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A3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с </w:t>
      </w:r>
      <w:r>
        <w:rPr>
          <w:rFonts w:ascii="Times New Roman" w:hAnsi="Times New Roman"/>
          <w:b/>
          <w:sz w:val="28"/>
          <w:szCs w:val="28"/>
        </w:rPr>
        <w:t>01</w:t>
      </w:r>
      <w:r w:rsidRPr="00F207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01.2015</w:t>
      </w:r>
      <w:r w:rsidRPr="00F20748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по 30.06.2015г.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005"/>
        <w:gridCol w:w="1169"/>
        <w:gridCol w:w="2845"/>
        <w:gridCol w:w="534"/>
        <w:gridCol w:w="1975"/>
        <w:gridCol w:w="151"/>
        <w:gridCol w:w="1996"/>
        <w:gridCol w:w="4100"/>
      </w:tblGrid>
      <w:tr w:rsidR="00E86FA3" w:rsidRPr="0051240E" w:rsidTr="00247406">
        <w:trPr>
          <w:trHeight w:val="409"/>
        </w:trPr>
        <w:tc>
          <w:tcPr>
            <w:tcW w:w="635" w:type="dxa"/>
            <w:shd w:val="clear" w:color="000000" w:fill="D8D8D8"/>
            <w:noWrap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169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2509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2147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 за услуги</w:t>
            </w:r>
          </w:p>
        </w:tc>
        <w:tc>
          <w:tcPr>
            <w:tcW w:w="4100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E86FA3" w:rsidRPr="0051240E" w:rsidTr="00247406">
        <w:trPr>
          <w:trHeight w:val="413"/>
        </w:trPr>
        <w:tc>
          <w:tcPr>
            <w:tcW w:w="635" w:type="dxa"/>
            <w:shd w:val="clear" w:color="000000" w:fill="D8D8D8"/>
            <w:noWrap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169" w:type="dxa"/>
            <w:shd w:val="clear" w:color="000000" w:fill="D8D8D8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000000" w:fill="D8D8D8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2509" w:type="dxa"/>
            <w:gridSpan w:val="2"/>
            <w:shd w:val="clear" w:color="000000" w:fill="D8D8D8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2147" w:type="dxa"/>
            <w:gridSpan w:val="2"/>
            <w:shd w:val="clear" w:color="000000" w:fill="D8D8D8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FA3" w:rsidRPr="00856234" w:rsidRDefault="00E86FA3" w:rsidP="00D418F1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0183A">
              <w:rPr>
                <w:rFonts w:eastAsia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04.12.2014г. № 414-ЭЭ – ОАО «СИБЭКО» Постановление мэра г</w:t>
            </w:r>
            <w:proofErr w:type="gramStart"/>
            <w:r w:rsidRPr="0050183A"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 w:rsidRPr="0050183A">
              <w:rPr>
                <w:rFonts w:eastAsia="Times New Roman"/>
                <w:color w:val="000000"/>
                <w:sz w:val="18"/>
                <w:szCs w:val="18"/>
              </w:rPr>
              <w:t>овосибирска от 28.11.2008г. №740 (норматив).</w:t>
            </w:r>
            <w:r w:rsidRPr="0085623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86FA3" w:rsidRPr="0051240E" w:rsidTr="00247406">
        <w:trPr>
          <w:trHeight w:val="1112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 xml:space="preserve">Стоимость услуги за жилое помещение до 1999 года постройки 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0,0224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1059,64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23,74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856234" w:rsidRDefault="00E86FA3" w:rsidP="00D418F1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E86FA3" w:rsidRPr="0051240E" w:rsidTr="00247406">
        <w:trPr>
          <w:trHeight w:val="607"/>
        </w:trPr>
        <w:tc>
          <w:tcPr>
            <w:tcW w:w="63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Горячее водоснабжение</w:t>
            </w:r>
          </w:p>
        </w:tc>
        <w:tc>
          <w:tcPr>
            <w:tcW w:w="1169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Норматив потребления </w:t>
            </w:r>
          </w:p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sz w:val="20"/>
                <w:szCs w:val="20"/>
              </w:rPr>
              <w:t>м</w:t>
            </w:r>
            <w:proofErr w:type="gramStart"/>
            <w:r w:rsidRPr="006F4CAE">
              <w:rPr>
                <w:rFonts w:eastAsia="Times New Roman"/>
                <w:b/>
                <w:sz w:val="20"/>
                <w:szCs w:val="20"/>
              </w:rPr>
              <w:t>.к</w:t>
            </w:r>
            <w:proofErr w:type="gramEnd"/>
            <w:r w:rsidRPr="006F4CAE">
              <w:rPr>
                <w:rFonts w:eastAsia="Times New Roman"/>
                <w:b/>
                <w:sz w:val="20"/>
                <w:szCs w:val="20"/>
              </w:rPr>
              <w:t>уб.</w:t>
            </w: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 на 1  человека в месяц </w:t>
            </w:r>
          </w:p>
        </w:tc>
        <w:tc>
          <w:tcPr>
            <w:tcW w:w="2509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Тариф с НДС за м</w:t>
            </w:r>
            <w:proofErr w:type="gram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уб.(счетчик)</w:t>
            </w:r>
          </w:p>
        </w:tc>
        <w:tc>
          <w:tcPr>
            <w:tcW w:w="2147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Плата на 1 человека в месяц, руб. с НДС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  <w:hideMark/>
          </w:tcPr>
          <w:p w:rsidR="00E86FA3" w:rsidRPr="00E57BB5" w:rsidRDefault="00E86FA3" w:rsidP="00E86FA3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57BB5">
              <w:rPr>
                <w:sz w:val="20"/>
                <w:szCs w:val="20"/>
              </w:rPr>
              <w:t xml:space="preserve">исьмо </w:t>
            </w:r>
            <w:proofErr w:type="spellStart"/>
            <w:r w:rsidRPr="00E57BB5">
              <w:rPr>
                <w:sz w:val="20"/>
                <w:szCs w:val="20"/>
              </w:rPr>
              <w:t>деп</w:t>
            </w:r>
            <w:proofErr w:type="gramStart"/>
            <w:r w:rsidRPr="00E57BB5">
              <w:rPr>
                <w:sz w:val="20"/>
                <w:szCs w:val="20"/>
              </w:rPr>
              <w:t>.п</w:t>
            </w:r>
            <w:proofErr w:type="gramEnd"/>
            <w:r w:rsidRPr="00E57BB5">
              <w:rPr>
                <w:sz w:val="20"/>
                <w:szCs w:val="20"/>
              </w:rPr>
              <w:t>о</w:t>
            </w:r>
            <w:proofErr w:type="spellEnd"/>
            <w:r w:rsidRPr="00E57BB5">
              <w:rPr>
                <w:sz w:val="20"/>
                <w:szCs w:val="20"/>
              </w:rPr>
              <w:t xml:space="preserve"> тарифам НСО от </w:t>
            </w:r>
            <w:r>
              <w:rPr>
                <w:sz w:val="20"/>
                <w:szCs w:val="20"/>
              </w:rPr>
              <w:t>19.12.2014г. №1069</w:t>
            </w:r>
            <w:r w:rsidRPr="00E57BB5">
              <w:rPr>
                <w:sz w:val="20"/>
                <w:szCs w:val="20"/>
              </w:rPr>
              <w:t xml:space="preserve">/33 </w:t>
            </w:r>
            <w:r w:rsidRPr="00F20748">
              <w:rPr>
                <w:sz w:val="20"/>
                <w:szCs w:val="20"/>
              </w:rPr>
              <w:t>(тепло</w:t>
            </w:r>
            <w:r>
              <w:rPr>
                <w:sz w:val="20"/>
                <w:szCs w:val="20"/>
              </w:rPr>
              <w:t xml:space="preserve"> норм.</w:t>
            </w:r>
            <w:r w:rsidRPr="00F207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>Приказ департамента по тарифам Новосиби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рской области от 09.12.2014г. № 421-ТЭ – ОАО «СИБЭКО» (тепло, т/носитель)</w:t>
            </w:r>
          </w:p>
        </w:tc>
      </w:tr>
      <w:tr w:rsidR="00E86FA3" w:rsidRPr="0051240E" w:rsidTr="00247406">
        <w:trPr>
          <w:trHeight w:val="117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 xml:space="preserve">3,687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89,02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328,22</w:t>
            </w:r>
          </w:p>
        </w:tc>
        <w:tc>
          <w:tcPr>
            <w:tcW w:w="4100" w:type="dxa"/>
            <w:vMerge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686"/>
        </w:trPr>
        <w:tc>
          <w:tcPr>
            <w:tcW w:w="63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69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Норматив потребления на 1  человека в месяц </w:t>
            </w:r>
          </w:p>
        </w:tc>
        <w:tc>
          <w:tcPr>
            <w:tcW w:w="2509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2147" w:type="dxa"/>
            <w:gridSpan w:val="2"/>
            <w:shd w:val="clear" w:color="000000" w:fill="D8D8D8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CAE">
              <w:rPr>
                <w:rFonts w:eastAsia="Times New Roman"/>
                <w:b/>
                <w:bCs/>
                <w:sz w:val="20"/>
                <w:szCs w:val="20"/>
              </w:rPr>
              <w:t>Плата на 1 человека в месяц, руб. с НДС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  <w:hideMark/>
          </w:tcPr>
          <w:p w:rsidR="00E86FA3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Приказ департамента по тарифам Новосиби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рской области от 09.12.2014.№427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 xml:space="preserve">-В   </w:t>
            </w:r>
            <w:proofErr w:type="gramStart"/>
            <w:r w:rsidRPr="0051240E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1240E">
              <w:rPr>
                <w:rFonts w:eastAsia="Times New Roman"/>
                <w:color w:val="000000"/>
                <w:sz w:val="20"/>
                <w:szCs w:val="20"/>
              </w:rPr>
              <w:t xml:space="preserve">тариф);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16.08.2012г. №170-В 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>(норматив)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56234">
              <w:rPr>
                <w:b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proofErr w:type="gramEnd"/>
          </w:p>
        </w:tc>
      </w:tr>
      <w:tr w:rsidR="00E86FA3" w:rsidRPr="0051240E" w:rsidTr="00247406">
        <w:trPr>
          <w:trHeight w:val="737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1240E"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1240E">
              <w:rPr>
                <w:rFonts w:eastAsia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97FDC">
              <w:rPr>
                <w:rFonts w:eastAsia="Times New Roman"/>
                <w:sz w:val="20"/>
                <w:szCs w:val="20"/>
              </w:rPr>
              <w:t>5,193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55415">
              <w:rPr>
                <w:rFonts w:eastAsia="Times New Roman"/>
                <w:sz w:val="20"/>
                <w:szCs w:val="20"/>
              </w:rPr>
              <w:t>14,21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55415">
              <w:rPr>
                <w:rFonts w:eastAsia="Times New Roman"/>
                <w:sz w:val="20"/>
                <w:szCs w:val="20"/>
              </w:rPr>
              <w:t>73,79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169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000000" w:fill="D8D8D8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97FDC">
              <w:rPr>
                <w:rFonts w:eastAsia="Times New Roman"/>
                <w:b/>
                <w:bCs/>
                <w:sz w:val="20"/>
                <w:szCs w:val="20"/>
              </w:rPr>
              <w:t xml:space="preserve">Норматив потребления на 1  человека в месяц </w:t>
            </w:r>
          </w:p>
        </w:tc>
        <w:tc>
          <w:tcPr>
            <w:tcW w:w="2509" w:type="dxa"/>
            <w:gridSpan w:val="2"/>
            <w:shd w:val="clear" w:color="000000" w:fill="D8D8D8"/>
            <w:vAlign w:val="center"/>
            <w:hideMark/>
          </w:tcPr>
          <w:p w:rsidR="00E86FA3" w:rsidRPr="00455415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2147" w:type="dxa"/>
            <w:gridSpan w:val="2"/>
            <w:shd w:val="clear" w:color="000000" w:fill="D8D8D8"/>
            <w:vAlign w:val="center"/>
            <w:hideMark/>
          </w:tcPr>
          <w:p w:rsidR="00E86FA3" w:rsidRPr="00455415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Плата на 1 человека в месяц, руб. с НДС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454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jc w:val="center"/>
            </w:pPr>
            <w:r w:rsidRPr="0051240E">
              <w:t>Стоимость услуги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</w:pPr>
            <w:r w:rsidRPr="0051240E">
              <w:t>м</w:t>
            </w:r>
            <w:proofErr w:type="gramStart"/>
            <w:r w:rsidRPr="0051240E">
              <w:t>.к</w:t>
            </w:r>
            <w:proofErr w:type="gramEnd"/>
            <w:r w:rsidRPr="0051240E">
              <w:t>уб.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</w:pPr>
            <w:r w:rsidRPr="00F97FDC">
              <w:t>8,88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 w:rsidRPr="00455415">
              <w:t>10,90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 w:rsidRPr="00455415">
              <w:t>96,79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454"/>
        </w:trPr>
        <w:tc>
          <w:tcPr>
            <w:tcW w:w="635" w:type="dxa"/>
            <w:shd w:val="clear" w:color="auto" w:fill="BFBFBF" w:themeFill="background1" w:themeFillShade="BF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  <w:hideMark/>
          </w:tcPr>
          <w:p w:rsidR="00E86FA3" w:rsidRPr="00B24C6B" w:rsidRDefault="00E86FA3" w:rsidP="00D418F1">
            <w:pPr>
              <w:pStyle w:val="a3"/>
              <w:jc w:val="center"/>
              <w:rPr>
                <w:b/>
              </w:rPr>
            </w:pPr>
            <w:r w:rsidRPr="00B24C6B">
              <w:rPr>
                <w:b/>
              </w:rPr>
              <w:t>Газоснабжение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BFBFBF" w:themeFill="background1" w:themeFillShade="BF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</w:pPr>
            <w:r w:rsidRPr="00F97FDC">
              <w:rPr>
                <w:rFonts w:eastAsia="Times New Roman"/>
                <w:b/>
                <w:bCs/>
                <w:sz w:val="20"/>
                <w:szCs w:val="20"/>
              </w:rPr>
              <w:t xml:space="preserve">Норматив потребления на 1  человека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кг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97FDC">
              <w:rPr>
                <w:rFonts w:eastAsia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25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 xml:space="preserve">Тариф руб.  с НДС </w:t>
            </w:r>
          </w:p>
        </w:tc>
        <w:tc>
          <w:tcPr>
            <w:tcW w:w="2147" w:type="dxa"/>
            <w:gridSpan w:val="2"/>
            <w:shd w:val="clear" w:color="auto" w:fill="BFBFBF" w:themeFill="background1" w:themeFillShade="BF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Плата на 1 человека в месяц, руб. с НДС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  <w:hideMark/>
          </w:tcPr>
          <w:p w:rsidR="00E86FA3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Приказ департамента по тарифам Новосиби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рской области от 17.12.2014.№467-Г</w:t>
            </w:r>
          </w:p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Приказ департамента по тарифам Новосиби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рской области от 15.08.2012.№169-Г</w:t>
            </w:r>
          </w:p>
        </w:tc>
      </w:tr>
      <w:tr w:rsidR="00E86FA3" w:rsidRPr="0051240E" w:rsidTr="00247406">
        <w:trPr>
          <w:trHeight w:val="624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</w:pPr>
            <w:r>
              <w:t>кг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</w:pPr>
            <w:r>
              <w:t>6,00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>
              <w:t>32,09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>
              <w:t>192,36</w:t>
            </w:r>
          </w:p>
        </w:tc>
        <w:tc>
          <w:tcPr>
            <w:tcW w:w="4100" w:type="dxa"/>
            <w:vMerge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422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Стоимость услуги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55415">
              <w:rPr>
                <w:rFonts w:eastAsia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</w:pPr>
            <w:r>
              <w:t>М.куб.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Default="00E86FA3" w:rsidP="00D418F1">
            <w:pPr>
              <w:pStyle w:val="a3"/>
              <w:jc w:val="center"/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  <w:r>
              <w:t>70,60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86FA3" w:rsidRPr="00455415" w:rsidRDefault="00E86FA3" w:rsidP="00D418F1">
            <w:pPr>
              <w:pStyle w:val="a3"/>
              <w:jc w:val="center"/>
            </w:pPr>
          </w:p>
        </w:tc>
        <w:tc>
          <w:tcPr>
            <w:tcW w:w="4100" w:type="dxa"/>
            <w:vMerge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auto" w:fill="D9D9D9" w:themeFill="background1" w:themeFillShade="D9"/>
            <w:vAlign w:val="center"/>
            <w:hideMark/>
          </w:tcPr>
          <w:p w:rsidR="00E86FA3" w:rsidRPr="00F36F5D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  <w:hideMark/>
          </w:tcPr>
          <w:p w:rsidR="00E86FA3" w:rsidRPr="00F36F5D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нужды (ОДН)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  <w:hideMark/>
          </w:tcPr>
          <w:p w:rsidR="00E86FA3" w:rsidRPr="00F36F5D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6F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36F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36F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D9D9D9" w:themeFill="background1" w:themeFillShade="D9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7FD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Нормативы потребления коммунальных услуг на ОДН в месяц на 1 кв.м.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2509" w:type="dxa"/>
            <w:gridSpan w:val="2"/>
            <w:shd w:val="clear" w:color="auto" w:fill="D9D9D9" w:themeFill="background1" w:themeFillShade="D9"/>
            <w:vAlign w:val="center"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7F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2147" w:type="dxa"/>
            <w:gridSpan w:val="2"/>
            <w:shd w:val="clear" w:color="auto" w:fill="D9D9D9" w:themeFill="background1" w:themeFillShade="D9"/>
            <w:vAlign w:val="center"/>
          </w:tcPr>
          <w:p w:rsidR="00E86FA3" w:rsidRPr="00F97FDC" w:rsidRDefault="00E86FA3" w:rsidP="00D418F1">
            <w:pPr>
              <w:spacing w:after="0" w:line="240" w:lineRule="auto"/>
              <w:ind w:left="147" w:hanging="14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vAlign w:val="center"/>
            <w:hideMark/>
          </w:tcPr>
          <w:p w:rsidR="00E86FA3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16.08.2012г. №170-В. </w:t>
            </w:r>
          </w:p>
          <w:p w:rsidR="00E86FA3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>Приказ департамента по тарифам Новосиби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рской области от 26.12.2014.№500-ЭЭ</w:t>
            </w:r>
          </w:p>
          <w:p w:rsidR="00E86FA3" w:rsidRDefault="00E86FA3" w:rsidP="00D4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6234">
              <w:rPr>
                <w:rFonts w:ascii="Calibri" w:hAnsi="Calibri" w:cs="Calibri"/>
              </w:rPr>
              <w:t>Приказ департамента по тарифам</w:t>
            </w:r>
            <w:r>
              <w:rPr>
                <w:rFonts w:ascii="Calibri" w:hAnsi="Calibri" w:cs="Calibri"/>
              </w:rPr>
              <w:t xml:space="preserve"> </w:t>
            </w:r>
            <w:r w:rsidRPr="00856234">
              <w:rPr>
                <w:rFonts w:ascii="Calibri" w:hAnsi="Calibri" w:cs="Calibri"/>
              </w:rPr>
              <w:t>Новосибирской области</w:t>
            </w:r>
            <w:r>
              <w:rPr>
                <w:rFonts w:ascii="Calibri" w:hAnsi="Calibri" w:cs="Calibri"/>
              </w:rPr>
              <w:t xml:space="preserve"> </w:t>
            </w:r>
            <w:r w:rsidRPr="00856234">
              <w:rPr>
                <w:rFonts w:ascii="Calibri" w:hAnsi="Calibri" w:cs="Calibri"/>
              </w:rPr>
              <w:t>от 15.08.2012</w:t>
            </w:r>
          </w:p>
          <w:p w:rsidR="00E86FA3" w:rsidRPr="00E338BA" w:rsidRDefault="00E86FA3" w:rsidP="00D4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56234">
              <w:rPr>
                <w:rFonts w:ascii="Calibri" w:hAnsi="Calibri" w:cs="Calibri"/>
              </w:rPr>
              <w:t xml:space="preserve"> № 168-ЭЭ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86FA3" w:rsidRPr="0051240E" w:rsidTr="00247406">
        <w:trPr>
          <w:trHeight w:val="51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Cs/>
                <w:sz w:val="20"/>
                <w:szCs w:val="20"/>
              </w:rPr>
              <w:t>Горячее водоснабжение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 xml:space="preserve">М.куб 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0,027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89,02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E86FA3" w:rsidRPr="006F4CAE" w:rsidRDefault="00E86FA3" w:rsidP="00D418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51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69" w:type="dxa"/>
            <w:vMerge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4CAE">
              <w:rPr>
                <w:rFonts w:eastAsia="Times New Roman"/>
                <w:sz w:val="20"/>
                <w:szCs w:val="20"/>
              </w:rPr>
              <w:t>0,027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E86FA3" w:rsidRPr="006F4CAE" w:rsidRDefault="00E86FA3" w:rsidP="00D418F1">
            <w:pPr>
              <w:pStyle w:val="a3"/>
              <w:jc w:val="center"/>
              <w:rPr>
                <w:rFonts w:asciiTheme="minorHAnsi" w:hAnsiTheme="minorHAnsi"/>
              </w:rPr>
            </w:pPr>
            <w:r w:rsidRPr="006F4CAE">
              <w:rPr>
                <w:rFonts w:asciiTheme="minorHAnsi" w:hAnsiTheme="minorHAnsi"/>
              </w:rPr>
              <w:t>14,21</w:t>
            </w: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E86FA3" w:rsidRPr="006F4CAE" w:rsidRDefault="00E86FA3" w:rsidP="00D418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51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pStyle w:val="a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CAE">
              <w:rPr>
                <w:rFonts w:asciiTheme="minorHAnsi" w:hAnsiTheme="minorHAnsi"/>
                <w:sz w:val="20"/>
                <w:szCs w:val="20"/>
              </w:rPr>
              <w:t xml:space="preserve">Электроэнергия  </w:t>
            </w:r>
            <w:r w:rsidRPr="006F4CAE">
              <w:rPr>
                <w:rFonts w:asciiTheme="minorHAnsi" w:hAnsiTheme="minorHAnsi" w:cs="Courier New"/>
                <w:sz w:val="20"/>
                <w:szCs w:val="20"/>
              </w:rPr>
              <w:t xml:space="preserve">4-5-этажные дома 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pStyle w:val="a3"/>
              <w:jc w:val="center"/>
            </w:pPr>
            <w:r w:rsidRPr="006F4CAE">
              <w:t xml:space="preserve">кВт </w:t>
            </w:r>
            <w:proofErr w:type="gramStart"/>
            <w:r w:rsidRPr="006F4CAE">
              <w:t>ч</w:t>
            </w:r>
            <w:proofErr w:type="gramEnd"/>
            <w:r w:rsidRPr="006F4CAE">
              <w:t>.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E86FA3" w:rsidRPr="006F4CAE" w:rsidRDefault="00E86FA3" w:rsidP="00D418F1">
            <w:pPr>
              <w:pStyle w:val="a3"/>
              <w:jc w:val="center"/>
              <w:rPr>
                <w:rFonts w:asciiTheme="minorHAnsi" w:hAnsiTheme="minorHAnsi"/>
              </w:rPr>
            </w:pPr>
            <w:r w:rsidRPr="006F4CAE">
              <w:rPr>
                <w:rFonts w:asciiTheme="minorHAnsi" w:hAnsiTheme="minorHAnsi" w:cs="Courier New"/>
              </w:rPr>
              <w:t>1,519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E86FA3" w:rsidRPr="006F4CAE" w:rsidRDefault="00E86FA3" w:rsidP="00D418F1">
            <w:pPr>
              <w:pStyle w:val="a3"/>
              <w:jc w:val="center"/>
              <w:rPr>
                <w:rFonts w:asciiTheme="minorHAnsi" w:hAnsiTheme="minorHAnsi"/>
              </w:rPr>
            </w:pPr>
            <w:r w:rsidRPr="006F4CAE">
              <w:rPr>
                <w:rFonts w:asciiTheme="minorHAnsi" w:hAnsiTheme="minorHAnsi"/>
              </w:rPr>
              <w:t>2,18</w:t>
            </w: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E86FA3" w:rsidRPr="006F4CAE" w:rsidRDefault="00E86FA3" w:rsidP="00D418F1">
            <w:pPr>
              <w:pStyle w:val="a3"/>
              <w:jc w:val="center"/>
            </w:pP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05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169" w:type="dxa"/>
            <w:shd w:val="clear" w:color="000000" w:fill="D8D8D8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5124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1" w:type="dxa"/>
            <w:gridSpan w:val="5"/>
            <w:shd w:val="clear" w:color="000000" w:fill="D8D8D8"/>
            <w:vAlign w:val="center"/>
            <w:hideMark/>
          </w:tcPr>
          <w:p w:rsidR="00E86FA3" w:rsidRPr="00455415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541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</w:rPr>
              <w:t xml:space="preserve">Постановление мэрии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овосибирска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04.08.2014г.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6825</w:t>
            </w: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40E">
              <w:rPr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1" w:type="dxa"/>
            <w:gridSpan w:val="5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В домах кроме первого и последнего этажей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</w:pPr>
            <w:r>
              <w:t>П</w:t>
            </w:r>
            <w:r w:rsidRPr="0051240E">
              <w:t>ервый и последний этаж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</w:pPr>
            <w:r w:rsidRPr="0051240E">
              <w:t>м.кв.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3,52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181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>.2</w:t>
            </w:r>
            <w:r w:rsidRPr="0051240E"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51240E">
              <w:rPr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1" w:type="dxa"/>
            <w:gridSpan w:val="5"/>
            <w:shd w:val="clear" w:color="auto" w:fill="auto"/>
            <w:vAlign w:val="center"/>
            <w:hideMark/>
          </w:tcPr>
          <w:p w:rsidR="00E86FA3" w:rsidRPr="00912FD1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В домах кроме первого и последнего этажей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19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В домах, первый и последний этаж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sz w:val="20"/>
                <w:szCs w:val="20"/>
                <w:lang w:eastAsia="ru-RU"/>
              </w:rPr>
            </w:pPr>
            <w:r w:rsidRPr="0051240E">
              <w:rPr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FA3" w:rsidRPr="00F97FDC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32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240E">
              <w:rPr>
                <w:rFonts w:eastAsia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40E">
              <w:rPr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24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pStyle w:val="a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4100" w:type="dxa"/>
            <w:vMerge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FA3" w:rsidRPr="0051240E" w:rsidTr="00247406">
        <w:trPr>
          <w:trHeight w:val="2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F97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Плата за содержание и ремонт жилого помещения</w:t>
            </w:r>
            <w:r w:rsidRPr="00F97FD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FA3" w:rsidRPr="00F97FDC" w:rsidRDefault="00E86FA3" w:rsidP="00D418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7FDC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F97FDC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F97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6FA3" w:rsidRPr="00F97FDC" w:rsidRDefault="00E86FA3" w:rsidP="00D418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7FDC">
              <w:rPr>
                <w:rFonts w:ascii="Times New Roman" w:hAnsi="Times New Roman"/>
                <w:b/>
              </w:rPr>
              <w:t>Плата за 1 кв.м. в месяц, руб. с НДС</w:t>
            </w:r>
          </w:p>
        </w:tc>
        <w:tc>
          <w:tcPr>
            <w:tcW w:w="410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86FA3" w:rsidRPr="006434BD" w:rsidRDefault="00E86FA3" w:rsidP="00D418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6FA3" w:rsidRPr="0051240E" w:rsidTr="00247406">
        <w:trPr>
          <w:trHeight w:val="2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FA3" w:rsidRPr="006434BD" w:rsidRDefault="00E86FA3" w:rsidP="00D418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86FA3" w:rsidRPr="00A03550" w:rsidRDefault="00E86FA3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FA3" w:rsidRPr="00A03550" w:rsidRDefault="00E86FA3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6FA3" w:rsidRPr="00A03550" w:rsidRDefault="00E86FA3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FA3" w:rsidRPr="00A03550" w:rsidRDefault="00E86FA3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Тек</w:t>
            </w:r>
            <w:proofErr w:type="gramStart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емонт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FA3" w:rsidRPr="006017DF" w:rsidRDefault="00E86FA3" w:rsidP="00D418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100" w:type="dxa"/>
            <w:vMerge/>
            <w:shd w:val="clear" w:color="auto" w:fill="BFBFBF" w:themeFill="background1" w:themeFillShade="BF"/>
            <w:vAlign w:val="center"/>
            <w:hideMark/>
          </w:tcPr>
          <w:p w:rsidR="00E86FA3" w:rsidRPr="006434BD" w:rsidRDefault="00E86FA3" w:rsidP="00D418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6FA3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58</w:t>
            </w:r>
          </w:p>
        </w:tc>
        <w:tc>
          <w:tcPr>
            <w:tcW w:w="1169" w:type="dxa"/>
            <w:shd w:val="clear" w:color="auto" w:fill="auto"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23,87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24,73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86FA3" w:rsidRPr="00E41969" w:rsidRDefault="00E86FA3" w:rsidP="00D418F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Решение общего собрания собственников жилья</w:t>
            </w:r>
          </w:p>
          <w:p w:rsidR="00E86FA3" w:rsidRDefault="00E86FA3" w:rsidP="00E86F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6FA3" w:rsidRDefault="00E86FA3" w:rsidP="00E86F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6FA3" w:rsidRDefault="00E86FA3" w:rsidP="00E86F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6FA3" w:rsidRDefault="00E86FA3" w:rsidP="00E86F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6FA3" w:rsidRPr="00E41969" w:rsidRDefault="00E86FA3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E86FA3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60</w:t>
            </w:r>
          </w:p>
        </w:tc>
        <w:tc>
          <w:tcPr>
            <w:tcW w:w="1169" w:type="dxa"/>
            <w:shd w:val="clear" w:color="auto" w:fill="auto"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23,99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2,84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26,83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E86FA3" w:rsidRPr="00E41969" w:rsidRDefault="00E86FA3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E86FA3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62</w:t>
            </w:r>
          </w:p>
        </w:tc>
        <w:tc>
          <w:tcPr>
            <w:tcW w:w="1169" w:type="dxa"/>
            <w:shd w:val="clear" w:color="auto" w:fill="auto"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21,51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1,13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22,64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E86FA3" w:rsidRPr="00E41969" w:rsidRDefault="00E86FA3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E86FA3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2D6523" w:rsidRDefault="00E86FA3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66</w:t>
            </w:r>
          </w:p>
        </w:tc>
        <w:tc>
          <w:tcPr>
            <w:tcW w:w="1169" w:type="dxa"/>
            <w:shd w:val="clear" w:color="auto" w:fill="auto"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E86FA3" w:rsidRPr="002D6523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22,07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1,05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23,12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E86FA3" w:rsidRPr="00E41969" w:rsidRDefault="00E86FA3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E86FA3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E86FA3" w:rsidRPr="0051240E" w:rsidRDefault="00E86FA3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86FA3" w:rsidRPr="002D6523" w:rsidRDefault="00E86FA3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68</w:t>
            </w:r>
          </w:p>
        </w:tc>
        <w:tc>
          <w:tcPr>
            <w:tcW w:w="1169" w:type="dxa"/>
            <w:shd w:val="clear" w:color="auto" w:fill="auto"/>
          </w:tcPr>
          <w:p w:rsidR="00E86FA3" w:rsidRPr="00E41969" w:rsidRDefault="00E86FA3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E86FA3" w:rsidRPr="002D6523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23,76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7,05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E86FA3" w:rsidRPr="00E41969" w:rsidRDefault="00E86FA3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30,81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E86FA3" w:rsidRPr="00E41969" w:rsidRDefault="00E86FA3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AF2559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67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AF2559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AF2559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22,39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AF2559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0,64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AF2559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23,03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E86FA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73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22,57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1,90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24,47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75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22,57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1,90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24,47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77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22,66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1,92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24,58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77/1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23,65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2,84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26,49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Амосова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79/1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23,45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0,61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24,06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57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24,60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4,07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28,67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61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25,22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2,60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27,82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№61а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23,74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2,68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26,42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№63а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23,74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3,19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26,93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65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22,07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0,76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22,83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72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23,44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0,83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24,27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74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23,28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1,05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24,33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78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22,89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3,48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26,37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340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79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22,04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0,84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22,88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340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80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23,07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2,03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25,10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340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81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22,70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23,55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0"/>
        </w:trPr>
        <w:tc>
          <w:tcPr>
            <w:tcW w:w="635" w:type="dxa"/>
            <w:shd w:val="clear" w:color="auto" w:fill="BFBFBF" w:themeFill="background1" w:themeFillShade="BF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</w:rPr>
              <w:t>Плата за содержание и ремонт жилого помещения</w:t>
            </w:r>
          </w:p>
        </w:tc>
        <w:tc>
          <w:tcPr>
            <w:tcW w:w="1169" w:type="dxa"/>
            <w:vMerge w:val="restart"/>
            <w:shd w:val="clear" w:color="auto" w:fill="BFBFBF" w:themeFill="background1" w:themeFillShade="BF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F97FDC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F97FDC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F97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01" w:type="dxa"/>
            <w:gridSpan w:val="5"/>
            <w:shd w:val="clear" w:color="auto" w:fill="BFBFBF" w:themeFill="background1" w:themeFillShade="BF"/>
            <w:vAlign w:val="center"/>
          </w:tcPr>
          <w:p w:rsidR="00BD4075" w:rsidRPr="00F97FDC" w:rsidRDefault="00BD4075" w:rsidP="00D418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7FDC">
              <w:rPr>
                <w:rFonts w:ascii="Times New Roman" w:hAnsi="Times New Roman"/>
                <w:b/>
              </w:rPr>
              <w:t>Плата за 1 кв.м. в месяц, руб. с НДС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0"/>
        </w:trPr>
        <w:tc>
          <w:tcPr>
            <w:tcW w:w="635" w:type="dxa"/>
            <w:shd w:val="clear" w:color="auto" w:fill="BFBFBF" w:themeFill="background1" w:themeFillShade="BF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BFBFBF" w:themeFill="background1" w:themeFillShade="BF"/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3379" w:type="dxa"/>
            <w:gridSpan w:val="2"/>
            <w:shd w:val="clear" w:color="auto" w:fill="BFBFBF" w:themeFill="background1" w:themeFillShade="BF"/>
            <w:vAlign w:val="center"/>
          </w:tcPr>
          <w:p w:rsidR="00BD4075" w:rsidRPr="00A03550" w:rsidRDefault="00BD4075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BD4075" w:rsidRPr="00A03550" w:rsidRDefault="00BD4075" w:rsidP="00D418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Тек</w:t>
            </w:r>
            <w:proofErr w:type="gramStart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емонт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:rsidR="00BD4075" w:rsidRPr="006017DF" w:rsidRDefault="00BD4075" w:rsidP="00D418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A0355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1E1C8E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82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1E1C8E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1E1C8E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22,78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1E1C8E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1E1C8E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23,44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83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22,07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0,68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22,75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84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22,43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1,87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24,30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86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23,38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13,85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37,23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87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23,17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23,83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88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2,61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25,61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89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23,18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0,89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24,07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 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№90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23,90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1,06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24,96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91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23,43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0,00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23,43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92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22,01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0,68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22,69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93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23,63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6,37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30,00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94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21,68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22,34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95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23,75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0,89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24,64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№95а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22,32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0,46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22,78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2D6523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96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2D6523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2D6523">
              <w:rPr>
                <w:rFonts w:asciiTheme="minorHAnsi" w:hAnsiTheme="minorHAnsi"/>
              </w:rPr>
              <w:t>22,79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0,69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23,48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97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23,75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1,05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24,80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№97а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23,34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0,63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23,97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  <w:tr w:rsidR="00BD4075" w:rsidRPr="0051240E" w:rsidTr="00247406">
        <w:trPr>
          <w:trHeight w:val="283"/>
        </w:trPr>
        <w:tc>
          <w:tcPr>
            <w:tcW w:w="635" w:type="dxa"/>
            <w:shd w:val="clear" w:color="auto" w:fill="auto"/>
            <w:vAlign w:val="center"/>
            <w:hideMark/>
          </w:tcPr>
          <w:p w:rsidR="00BD4075" w:rsidRPr="0051240E" w:rsidRDefault="00BD4075" w:rsidP="00D418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 xml:space="preserve">Солидарности </w:t>
            </w:r>
            <w:proofErr w:type="spellStart"/>
            <w:proofErr w:type="gramStart"/>
            <w:r w:rsidRPr="00E41969">
              <w:rPr>
                <w:rFonts w:asciiTheme="minorHAnsi" w:hAnsiTheme="minorHAnsi"/>
              </w:rPr>
              <w:t>ул</w:t>
            </w:r>
            <w:proofErr w:type="spellEnd"/>
            <w:proofErr w:type="gramEnd"/>
            <w:r w:rsidRPr="00E41969">
              <w:rPr>
                <w:rFonts w:asciiTheme="minorHAnsi" w:hAnsiTheme="minorHAnsi"/>
              </w:rPr>
              <w:t>, дом № 99</w:t>
            </w:r>
          </w:p>
        </w:tc>
        <w:tc>
          <w:tcPr>
            <w:tcW w:w="1169" w:type="dxa"/>
            <w:shd w:val="clear" w:color="auto" w:fill="auto"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  <w:proofErr w:type="spellStart"/>
            <w:r w:rsidRPr="00E41969">
              <w:rPr>
                <w:rFonts w:asciiTheme="minorHAnsi" w:hAnsiTheme="minorHAnsi"/>
              </w:rPr>
              <w:t>руб</w:t>
            </w:r>
            <w:proofErr w:type="spellEnd"/>
            <w:r w:rsidRPr="00E41969">
              <w:rPr>
                <w:rFonts w:asciiTheme="minorHAnsi" w:hAnsiTheme="minorHAnsi"/>
              </w:rPr>
              <w:t>/</w:t>
            </w:r>
            <w:proofErr w:type="spellStart"/>
            <w:r w:rsidRPr="00E41969">
              <w:rPr>
                <w:rFonts w:asciiTheme="minorHAnsi" w:hAnsiTheme="minorHAnsi"/>
              </w:rPr>
              <w:t>м</w:t>
            </w:r>
            <w:proofErr w:type="gramStart"/>
            <w:r w:rsidRPr="00E41969">
              <w:rPr>
                <w:rFonts w:asciiTheme="minorHAnsi" w:hAnsiTheme="minorHAnsi"/>
              </w:rPr>
              <w:t>.к</w:t>
            </w:r>
            <w:proofErr w:type="gramEnd"/>
            <w:r w:rsidRPr="00E41969">
              <w:rPr>
                <w:rFonts w:asciiTheme="minorHAnsi" w:hAnsiTheme="minorHAnsi"/>
              </w:rPr>
              <w:t>в</w:t>
            </w:r>
            <w:proofErr w:type="spellEnd"/>
          </w:p>
        </w:tc>
        <w:tc>
          <w:tcPr>
            <w:tcW w:w="3379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23,84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1,02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BD4075" w:rsidRPr="00E41969" w:rsidRDefault="00BD4075" w:rsidP="00D418F1">
            <w:pPr>
              <w:pStyle w:val="a3"/>
              <w:jc w:val="right"/>
              <w:rPr>
                <w:rFonts w:asciiTheme="minorHAnsi" w:hAnsiTheme="minorHAnsi"/>
              </w:rPr>
            </w:pPr>
            <w:r w:rsidRPr="00E41969">
              <w:rPr>
                <w:rFonts w:asciiTheme="minorHAnsi" w:hAnsiTheme="minorHAnsi"/>
              </w:rPr>
              <w:t>24,86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4075" w:rsidRPr="00E41969" w:rsidRDefault="00BD4075" w:rsidP="00D418F1">
            <w:pPr>
              <w:pStyle w:val="a3"/>
              <w:rPr>
                <w:rFonts w:asciiTheme="minorHAnsi" w:hAnsiTheme="minorHAnsi"/>
              </w:rPr>
            </w:pPr>
          </w:p>
        </w:tc>
      </w:tr>
    </w:tbl>
    <w:p w:rsidR="00C46D30" w:rsidRDefault="00C46D30"/>
    <w:sectPr w:rsidR="00C46D30" w:rsidSect="00E86FA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A71"/>
    <w:rsid w:val="001A6A71"/>
    <w:rsid w:val="00247406"/>
    <w:rsid w:val="003B3090"/>
    <w:rsid w:val="00BA0FA5"/>
    <w:rsid w:val="00BA2DD3"/>
    <w:rsid w:val="00BD4075"/>
    <w:rsid w:val="00C46D30"/>
    <w:rsid w:val="00C65524"/>
    <w:rsid w:val="00D505F8"/>
    <w:rsid w:val="00E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C39F1C-4F9C-4DD0-BF35-B3D7D90A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Замира</dc:creator>
  <cp:lastModifiedBy>Сергей</cp:lastModifiedBy>
  <cp:revision>2</cp:revision>
  <cp:lastPrinted>2017-11-02T01:12:00Z</cp:lastPrinted>
  <dcterms:created xsi:type="dcterms:W3CDTF">2022-10-24T08:24:00Z</dcterms:created>
  <dcterms:modified xsi:type="dcterms:W3CDTF">2022-10-24T08:24:00Z</dcterms:modified>
</cp:coreProperties>
</file>